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7632" w14:textId="77777777" w:rsidR="00B44E73" w:rsidRDefault="00922022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Техническа спецификация на предвидените за закупуване ДМА и ДНА</w:t>
      </w:r>
    </w:p>
    <w:p w14:paraId="479557CC" w14:textId="77777777" w:rsidR="00B44E73" w:rsidRDefault="00B44E73">
      <w:pPr>
        <w:rPr>
          <w:b/>
        </w:rPr>
      </w:pPr>
    </w:p>
    <w:p w14:paraId="4755FBDC" w14:textId="77777777" w:rsidR="00B44E73" w:rsidRDefault="00B44E73">
      <w:pPr>
        <w:rPr>
          <w:b/>
        </w:rPr>
      </w:pPr>
    </w:p>
    <w:tbl>
      <w:tblPr>
        <w:tblStyle w:val="a"/>
        <w:tblW w:w="1159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2896"/>
        <w:gridCol w:w="1579"/>
        <w:gridCol w:w="6606"/>
      </w:tblGrid>
      <w:tr w:rsidR="00B44E73" w14:paraId="262629D1" w14:textId="77777777">
        <w:trPr>
          <w:trHeight w:val="597"/>
        </w:trPr>
        <w:tc>
          <w:tcPr>
            <w:tcW w:w="516" w:type="dxa"/>
            <w:shd w:val="clear" w:color="auto" w:fill="E0E0E0"/>
            <w:vAlign w:val="center"/>
          </w:tcPr>
          <w:p w14:paraId="48ABFD17" w14:textId="77777777" w:rsidR="00B44E73" w:rsidRDefault="00922022">
            <w:pPr>
              <w:jc w:val="center"/>
              <w:rPr>
                <w:b/>
              </w:rPr>
            </w:pPr>
            <w:bookmarkStart w:id="0" w:name="_gjdgxs" w:colFirst="0" w:colLast="0"/>
            <w:bookmarkEnd w:id="0"/>
            <w:r>
              <w:rPr>
                <w:b/>
              </w:rPr>
              <w:t>№</w:t>
            </w:r>
          </w:p>
        </w:tc>
        <w:tc>
          <w:tcPr>
            <w:tcW w:w="2896" w:type="dxa"/>
            <w:shd w:val="clear" w:color="auto" w:fill="E0E0E0"/>
            <w:vAlign w:val="center"/>
          </w:tcPr>
          <w:p w14:paraId="091930DA" w14:textId="77777777" w:rsidR="00B44E73" w:rsidRDefault="00922022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2673D857" w14:textId="77777777" w:rsidR="00B44E73" w:rsidRDefault="00922022">
            <w:pPr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6606" w:type="dxa"/>
            <w:shd w:val="clear" w:color="auto" w:fill="E0E0E0"/>
            <w:vAlign w:val="center"/>
          </w:tcPr>
          <w:p w14:paraId="453F3D79" w14:textId="77777777" w:rsidR="00B44E73" w:rsidRDefault="00922022">
            <w:pPr>
              <w:jc w:val="center"/>
              <w:rPr>
                <w:b/>
              </w:rPr>
            </w:pPr>
            <w:r>
              <w:rPr>
                <w:b/>
              </w:rPr>
              <w:t>Минимални технически и/или функционални характеристики</w:t>
            </w:r>
          </w:p>
        </w:tc>
      </w:tr>
      <w:tr w:rsidR="00B44E73" w14:paraId="4E1A76E7" w14:textId="77777777">
        <w:trPr>
          <w:trHeight w:val="3108"/>
        </w:trPr>
        <w:tc>
          <w:tcPr>
            <w:tcW w:w="516" w:type="dxa"/>
            <w:vMerge w:val="restart"/>
            <w:shd w:val="clear" w:color="auto" w:fill="auto"/>
          </w:tcPr>
          <w:p w14:paraId="211F0F1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896" w:type="dxa"/>
            <w:vMerge w:val="restart"/>
            <w:shd w:val="clear" w:color="auto" w:fill="auto"/>
          </w:tcPr>
          <w:p w14:paraId="3F93C3B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Лаптоп (вид 1)</w:t>
            </w:r>
          </w:p>
          <w:p w14:paraId="22C8512C" w14:textId="77777777" w:rsidR="00B44E73" w:rsidRDefault="00B44E73">
            <w:pPr>
              <w:jc w:val="left"/>
              <w:rPr>
                <w:b/>
              </w:rPr>
            </w:pPr>
          </w:p>
          <w:p w14:paraId="79DECAF7" w14:textId="07AC204A" w:rsidR="00B44E73" w:rsidRDefault="005A35EF">
            <w:pPr>
              <w:rPr>
                <w:b/>
              </w:rPr>
            </w:pPr>
            <w:r w:rsidRPr="005A35EF">
              <w:rPr>
                <w:b/>
              </w:rPr>
              <w:t>10 104.66</w:t>
            </w:r>
            <w:r w:rsidRPr="005A35EF">
              <w:rPr>
                <w:b/>
              </w:rPr>
              <w:tab/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731D589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2 бр.</w:t>
            </w:r>
          </w:p>
        </w:tc>
        <w:tc>
          <w:tcPr>
            <w:tcW w:w="6606" w:type="dxa"/>
            <w:shd w:val="clear" w:color="auto" w:fill="auto"/>
          </w:tcPr>
          <w:p w14:paraId="47DCAA9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15.6" </w:t>
            </w:r>
            <w:proofErr w:type="spellStart"/>
            <w:r>
              <w:rPr>
                <w:b/>
              </w:rPr>
              <w:t>Full</w:t>
            </w:r>
            <w:proofErr w:type="spellEnd"/>
            <w:r>
              <w:rPr>
                <w:b/>
              </w:rPr>
              <w:t xml:space="preserve"> HD (1920 x 1080); </w:t>
            </w:r>
          </w:p>
          <w:p w14:paraId="778947EE" w14:textId="6107566D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Процесор: Осемядрен Intel </w:t>
            </w:r>
            <w:proofErr w:type="spellStart"/>
            <w:r>
              <w:rPr>
                <w:b/>
              </w:rPr>
              <w:t>Core</w:t>
            </w:r>
            <w:proofErr w:type="spellEnd"/>
            <w:r>
              <w:rPr>
                <w:b/>
              </w:rPr>
              <w:t xml:space="preserve"> i7-11800H (или еквивалентн</w:t>
            </w:r>
            <w:r w:rsidR="00DE3532">
              <w:rPr>
                <w:b/>
              </w:rPr>
              <w:t>о</w:t>
            </w:r>
            <w:r>
              <w:rPr>
                <w:b/>
              </w:rPr>
              <w:t>) (</w:t>
            </w:r>
            <w:proofErr w:type="spellStart"/>
            <w:r>
              <w:rPr>
                <w:b/>
              </w:rPr>
              <w:t>макс</w:t>
            </w:r>
            <w:proofErr w:type="spellEnd"/>
            <w:r>
              <w:rPr>
                <w:b/>
              </w:rPr>
              <w:t xml:space="preserve">. 2.40 - мин. 4.60 </w:t>
            </w:r>
            <w:proofErr w:type="spellStart"/>
            <w:r>
              <w:rPr>
                <w:b/>
              </w:rPr>
              <w:t>GHz</w:t>
            </w:r>
            <w:proofErr w:type="spellEnd"/>
            <w:r>
              <w:rPr>
                <w:b/>
              </w:rPr>
              <w:t xml:space="preserve">, 24 MB </w:t>
            </w:r>
            <w:proofErr w:type="spellStart"/>
            <w:r>
              <w:rPr>
                <w:b/>
              </w:rPr>
              <w:t>cache</w:t>
            </w:r>
            <w:proofErr w:type="spellEnd"/>
            <w:r>
              <w:rPr>
                <w:b/>
              </w:rPr>
              <w:t>)</w:t>
            </w:r>
          </w:p>
          <w:p w14:paraId="689976EF" w14:textId="4673429F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Видео карта: NVIDIA T600 (или еквивалент</w:t>
            </w:r>
            <w:r w:rsidR="00DE3532">
              <w:rPr>
                <w:b/>
              </w:rPr>
              <w:t>но</w:t>
            </w:r>
            <w:r>
              <w:rPr>
                <w:b/>
              </w:rPr>
              <w:t>) - 4 GB GDDR6</w:t>
            </w:r>
          </w:p>
          <w:p w14:paraId="6274AA3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Памет: 64 GB </w:t>
            </w:r>
          </w:p>
          <w:p w14:paraId="30B3797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SSD диск: 2 TB </w:t>
            </w:r>
          </w:p>
          <w:p w14:paraId="7048AB5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Камера: Плъзгащ се протектор, покриващ камерата, HD уеб-камера с два микрофона, IR</w:t>
            </w:r>
          </w:p>
          <w:p w14:paraId="2EE311C3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уеб-камера за лицево разпознаване</w:t>
            </w:r>
          </w:p>
          <w:p w14:paraId="582D2CC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Аудио: 2 говорителя </w:t>
            </w:r>
          </w:p>
          <w:p w14:paraId="581C6879" w14:textId="779124E5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Четец за карти: </w:t>
            </w:r>
            <w:proofErr w:type="spellStart"/>
            <w:r>
              <w:rPr>
                <w:b/>
              </w:rPr>
              <w:t>Smart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Card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Reader</w:t>
            </w:r>
            <w:proofErr w:type="spellEnd"/>
            <w:r>
              <w:rPr>
                <w:b/>
              </w:rPr>
              <w:t xml:space="preserve">, SD </w:t>
            </w:r>
            <w:proofErr w:type="spellStart"/>
            <w:r>
              <w:rPr>
                <w:b/>
              </w:rPr>
              <w:t>Card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Reader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54E0C60B" w14:textId="77777777" w:rsidR="00B44E73" w:rsidRDefault="00B44E73">
            <w:pPr>
              <w:jc w:val="left"/>
              <w:rPr>
                <w:b/>
              </w:rPr>
            </w:pPr>
          </w:p>
        </w:tc>
      </w:tr>
      <w:tr w:rsidR="00B44E73" w14:paraId="18B545DD" w14:textId="77777777">
        <w:trPr>
          <w:trHeight w:val="216"/>
        </w:trPr>
        <w:tc>
          <w:tcPr>
            <w:tcW w:w="516" w:type="dxa"/>
            <w:vMerge/>
            <w:shd w:val="clear" w:color="auto" w:fill="auto"/>
          </w:tcPr>
          <w:p w14:paraId="68504CC3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14:paraId="6B9DD4AA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20F47951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6606" w:type="dxa"/>
            <w:shd w:val="clear" w:color="auto" w:fill="auto"/>
          </w:tcPr>
          <w:p w14:paraId="5DDEE02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Допълнителни технически х-</w:t>
            </w:r>
            <w:proofErr w:type="spellStart"/>
            <w:r>
              <w:rPr>
                <w:b/>
              </w:rPr>
              <w:t>ки</w:t>
            </w:r>
            <w:proofErr w:type="spellEnd"/>
          </w:p>
          <w:p w14:paraId="4A494BAC" w14:textId="0A2D1C0F" w:rsidR="00B44E73" w:rsidRDefault="0092202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Core</w:t>
            </w:r>
            <w:proofErr w:type="spell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i7-12700H </w:t>
            </w:r>
            <w:r w:rsidR="00092014">
              <w:rPr>
                <w:rFonts w:ascii="Arial" w:eastAsia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092014">
              <w:rPr>
                <w:b/>
              </w:rPr>
              <w:t xml:space="preserve">(или </w:t>
            </w:r>
            <w:proofErr w:type="spellStart"/>
            <w:r w:rsidR="00092014">
              <w:rPr>
                <w:b/>
              </w:rPr>
              <w:t>еквиваленте</w:t>
            </w:r>
            <w:r w:rsidR="00DE3532">
              <w:rPr>
                <w:b/>
              </w:rPr>
              <w:t>но</w:t>
            </w:r>
            <w:proofErr w:type="spellEnd"/>
            <w:r w:rsidR="00092014">
              <w:rPr>
                <w:b/>
              </w:rPr>
              <w:t>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NVIDIA RTX 3050 </w:t>
            </w:r>
            <w:r w:rsidR="00092014">
              <w:rPr>
                <w:b/>
              </w:rPr>
              <w:t>(или еквивалентн</w:t>
            </w:r>
            <w:r w:rsidR="00DE3532">
              <w:rPr>
                <w:b/>
              </w:rPr>
              <w:t>о</w:t>
            </w:r>
            <w:r w:rsidR="00092014">
              <w:rPr>
                <w:b/>
              </w:rPr>
              <w:t>)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ССД диск: M.2 </w:t>
            </w:r>
            <w:proofErr w:type="spellStart"/>
            <w:r>
              <w:rPr>
                <w:rFonts w:ascii="Arial" w:eastAsia="Arial" w:hAnsi="Arial" w:cs="Arial"/>
                <w:b/>
                <w:sz w:val="20"/>
                <w:szCs w:val="20"/>
              </w:rPr>
              <w:t>NVMe</w:t>
            </w:r>
            <w:proofErr w:type="spellEnd"/>
          </w:p>
          <w:p w14:paraId="78E8DEB9" w14:textId="77777777" w:rsidR="00B44E73" w:rsidRDefault="00922022">
            <w:pPr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екран: </w:t>
            </w:r>
            <w:r>
              <w:rPr>
                <w:rFonts w:ascii="Arial" w:eastAsia="Arial" w:hAnsi="Arial" w:cs="Arial"/>
                <w:b/>
                <w:color w:val="212529"/>
                <w:sz w:val="21"/>
                <w:szCs w:val="21"/>
              </w:rPr>
              <w:t xml:space="preserve">матов с LED </w:t>
            </w:r>
            <w:proofErr w:type="spellStart"/>
            <w:r>
              <w:rPr>
                <w:rFonts w:ascii="Arial" w:eastAsia="Arial" w:hAnsi="Arial" w:cs="Arial"/>
                <w:b/>
                <w:color w:val="212529"/>
                <w:sz w:val="21"/>
                <w:szCs w:val="21"/>
              </w:rPr>
              <w:t>подсветка</w:t>
            </w:r>
            <w:proofErr w:type="spellEnd"/>
          </w:p>
        </w:tc>
      </w:tr>
      <w:tr w:rsidR="00B44E73" w14:paraId="33D4E47A" w14:textId="77777777">
        <w:trPr>
          <w:trHeight w:val="1200"/>
        </w:trPr>
        <w:tc>
          <w:tcPr>
            <w:tcW w:w="516" w:type="dxa"/>
            <w:shd w:val="clear" w:color="auto" w:fill="auto"/>
          </w:tcPr>
          <w:p w14:paraId="7D45DD10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2896" w:type="dxa"/>
            <w:shd w:val="clear" w:color="auto" w:fill="auto"/>
          </w:tcPr>
          <w:p w14:paraId="7C3EAE5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Монитор 27"</w:t>
            </w:r>
          </w:p>
          <w:p w14:paraId="0BB31F71" w14:textId="77777777" w:rsidR="00B44E73" w:rsidRDefault="00B44E73">
            <w:pPr>
              <w:jc w:val="left"/>
              <w:rPr>
                <w:b/>
              </w:rPr>
            </w:pPr>
          </w:p>
          <w:p w14:paraId="71C9F1D0" w14:textId="1DF71789" w:rsidR="00B44E73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9 957.08</w:t>
            </w:r>
          </w:p>
        </w:tc>
        <w:tc>
          <w:tcPr>
            <w:tcW w:w="1579" w:type="dxa"/>
            <w:shd w:val="clear" w:color="auto" w:fill="auto"/>
          </w:tcPr>
          <w:p w14:paraId="6B4EA88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10 бр. </w:t>
            </w:r>
          </w:p>
        </w:tc>
        <w:tc>
          <w:tcPr>
            <w:tcW w:w="6606" w:type="dxa"/>
            <w:shd w:val="clear" w:color="auto" w:fill="auto"/>
          </w:tcPr>
          <w:p w14:paraId="43A3451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Размер: 27" (68.58 cm)</w:t>
            </w:r>
          </w:p>
          <w:p w14:paraId="699E504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Разделителна способност: 3840 x 2160 4K</w:t>
            </w:r>
          </w:p>
          <w:p w14:paraId="797BAF14" w14:textId="14A0B8BC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Тип на матрицата: IPS</w:t>
            </w:r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18F87DF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Ъгъл на видимост: 178/178</w:t>
            </w:r>
          </w:p>
          <w:p w14:paraId="10043AC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Време за реакция: 5 </w:t>
            </w:r>
            <w:proofErr w:type="spellStart"/>
            <w:r>
              <w:rPr>
                <w:b/>
              </w:rPr>
              <w:t>ms</w:t>
            </w:r>
            <w:proofErr w:type="spellEnd"/>
          </w:p>
          <w:p w14:paraId="0D4FAEE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Честота на опресняване: 60 </w:t>
            </w:r>
            <w:proofErr w:type="spellStart"/>
            <w:r>
              <w:rPr>
                <w:b/>
              </w:rPr>
              <w:t>Hz</w:t>
            </w:r>
            <w:proofErr w:type="spellEnd"/>
          </w:p>
          <w:p w14:paraId="44F66A4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Яркост: 350 cd/m2</w:t>
            </w:r>
          </w:p>
          <w:p w14:paraId="3C57F7C4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Интерфейси: </w:t>
            </w:r>
            <w:proofErr w:type="spellStart"/>
            <w:r>
              <w:rPr>
                <w:b/>
              </w:rPr>
              <w:t>Ethernet</w:t>
            </w:r>
            <w:proofErr w:type="spellEnd"/>
            <w:r>
              <w:rPr>
                <w:b/>
              </w:rPr>
              <w:t xml:space="preserve"> (RJ-45), 1 x HDMI, 1 x </w:t>
            </w:r>
            <w:proofErr w:type="spellStart"/>
            <w:r>
              <w:rPr>
                <w:b/>
              </w:rPr>
              <w:t>DisplayPort</w:t>
            </w:r>
            <w:proofErr w:type="spellEnd"/>
            <w:r>
              <w:rPr>
                <w:b/>
              </w:rPr>
              <w:t xml:space="preserve"> 1.4, 4 x USB 3.2 </w:t>
            </w:r>
            <w:proofErr w:type="spellStart"/>
            <w:r>
              <w:rPr>
                <w:b/>
              </w:rPr>
              <w:t>Downstream</w:t>
            </w:r>
            <w:proofErr w:type="spellEnd"/>
            <w:r>
              <w:rPr>
                <w:b/>
              </w:rPr>
              <w:t>, 1 x USB 3.2</w:t>
            </w:r>
          </w:p>
          <w:p w14:paraId="15C8E91B" w14:textId="2449C55F" w:rsidR="00B44E73" w:rsidRPr="00092014" w:rsidRDefault="00922022">
            <w:pPr>
              <w:jc w:val="left"/>
              <w:rPr>
                <w:b/>
                <w:lang w:val="en-GB"/>
              </w:rPr>
            </w:pPr>
            <w:proofErr w:type="spellStart"/>
            <w:r>
              <w:rPr>
                <w:b/>
              </w:rPr>
              <w:t>Type</w:t>
            </w:r>
            <w:proofErr w:type="spellEnd"/>
            <w:r>
              <w:rPr>
                <w:b/>
              </w:rPr>
              <w:t xml:space="preserve">-C </w:t>
            </w:r>
            <w:proofErr w:type="spellStart"/>
            <w:r>
              <w:rPr>
                <w:b/>
              </w:rPr>
              <w:t>Upstream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57A36E8C" w14:textId="77777777" w:rsidR="00B44E73" w:rsidRDefault="00B44E73">
            <w:pPr>
              <w:jc w:val="left"/>
              <w:rPr>
                <w:b/>
              </w:rPr>
            </w:pPr>
          </w:p>
        </w:tc>
      </w:tr>
      <w:tr w:rsidR="00B44E73" w14:paraId="2A3D1824" w14:textId="77777777">
        <w:trPr>
          <w:trHeight w:val="2592"/>
        </w:trPr>
        <w:tc>
          <w:tcPr>
            <w:tcW w:w="516" w:type="dxa"/>
            <w:vMerge w:val="restart"/>
            <w:shd w:val="clear" w:color="auto" w:fill="auto"/>
          </w:tcPr>
          <w:p w14:paraId="094DDA3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896" w:type="dxa"/>
            <w:vMerge w:val="restart"/>
            <w:shd w:val="clear" w:color="auto" w:fill="auto"/>
          </w:tcPr>
          <w:p w14:paraId="01F2148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Лаптоп (вид 2)</w:t>
            </w:r>
          </w:p>
          <w:p w14:paraId="0AB924CF" w14:textId="421914DA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55 570.00</w:t>
            </w:r>
            <w:r w:rsidRPr="005A35EF">
              <w:rPr>
                <w:b/>
              </w:rPr>
              <w:tab/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7BC5CED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10  бр. </w:t>
            </w:r>
          </w:p>
        </w:tc>
        <w:tc>
          <w:tcPr>
            <w:tcW w:w="6606" w:type="dxa"/>
            <w:shd w:val="clear" w:color="auto" w:fill="auto"/>
          </w:tcPr>
          <w:p w14:paraId="6E9D36C4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Преносима работна станция.</w:t>
            </w:r>
          </w:p>
          <w:p w14:paraId="204AF89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Тип на продукта: Лаптоп</w:t>
            </w:r>
          </w:p>
          <w:p w14:paraId="773058C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Подходящ за: за бизнес/работа</w:t>
            </w:r>
          </w:p>
          <w:p w14:paraId="14CBB267" w14:textId="43F1AD4C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macOS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6587CBB1" w14:textId="4CC52468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Процесор: 10ядрен, Apple M1</w:t>
            </w:r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259E40E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Pro, 16 ядрен GPU</w:t>
            </w:r>
          </w:p>
          <w:p w14:paraId="432DDF6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Оперативна памет: </w:t>
            </w:r>
            <w:proofErr w:type="spellStart"/>
            <w:r>
              <w:rPr>
                <w:b/>
              </w:rPr>
              <w:t>макс</w:t>
            </w:r>
            <w:proofErr w:type="spellEnd"/>
            <w:r>
              <w:rPr>
                <w:b/>
              </w:rPr>
              <w:t>. 32GB</w:t>
            </w:r>
          </w:p>
          <w:p w14:paraId="51E120D4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SSD диск: 1TB SSD</w:t>
            </w:r>
          </w:p>
          <w:p w14:paraId="44B542C0" w14:textId="00A33725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Дисплей: 16” </w:t>
            </w:r>
            <w:proofErr w:type="spellStart"/>
            <w:r>
              <w:rPr>
                <w:b/>
              </w:rPr>
              <w:t>Liquid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Retina</w:t>
            </w:r>
            <w:proofErr w:type="spellEnd"/>
            <w:r>
              <w:rPr>
                <w:b/>
              </w:rPr>
              <w:t xml:space="preserve"> XDR</w:t>
            </w:r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78CEA281" w14:textId="77777777" w:rsidR="00B44E73" w:rsidRDefault="00B44E73">
            <w:pPr>
              <w:jc w:val="left"/>
              <w:rPr>
                <w:b/>
              </w:rPr>
            </w:pPr>
          </w:p>
        </w:tc>
      </w:tr>
      <w:tr w:rsidR="00B44E73" w14:paraId="3183E1BE" w14:textId="77777777">
        <w:trPr>
          <w:trHeight w:val="204"/>
        </w:trPr>
        <w:tc>
          <w:tcPr>
            <w:tcW w:w="516" w:type="dxa"/>
            <w:vMerge/>
            <w:shd w:val="clear" w:color="auto" w:fill="auto"/>
          </w:tcPr>
          <w:p w14:paraId="04D3D880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14:paraId="4E255B8C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0A35FAC8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</w:rPr>
            </w:pPr>
          </w:p>
        </w:tc>
        <w:tc>
          <w:tcPr>
            <w:tcW w:w="6606" w:type="dxa"/>
            <w:shd w:val="clear" w:color="auto" w:fill="auto"/>
          </w:tcPr>
          <w:p w14:paraId="53E273DE" w14:textId="77777777" w:rsidR="00B44E73" w:rsidRDefault="00922022">
            <w:pPr>
              <w:spacing w:line="276" w:lineRule="auto"/>
              <w:jc w:val="left"/>
              <w:rPr>
                <w:b/>
              </w:rPr>
            </w:pPr>
            <w:r>
              <w:rPr>
                <w:b/>
              </w:rPr>
              <w:t>Допълнителни технически х-</w:t>
            </w:r>
            <w:proofErr w:type="spellStart"/>
            <w:r>
              <w:rPr>
                <w:b/>
              </w:rPr>
              <w:t>ки</w:t>
            </w:r>
            <w:proofErr w:type="spellEnd"/>
          </w:p>
        </w:tc>
      </w:tr>
      <w:tr w:rsidR="00B44E73" w14:paraId="3803CD81" w14:textId="77777777">
        <w:trPr>
          <w:trHeight w:val="216"/>
        </w:trPr>
        <w:tc>
          <w:tcPr>
            <w:tcW w:w="516" w:type="dxa"/>
            <w:vMerge/>
            <w:shd w:val="clear" w:color="auto" w:fill="auto"/>
          </w:tcPr>
          <w:p w14:paraId="2B78048D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highlight w:val="yellow"/>
              </w:rPr>
            </w:pPr>
          </w:p>
        </w:tc>
        <w:tc>
          <w:tcPr>
            <w:tcW w:w="2896" w:type="dxa"/>
            <w:vMerge/>
            <w:shd w:val="clear" w:color="auto" w:fill="auto"/>
          </w:tcPr>
          <w:p w14:paraId="3653567C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highlight w:val="yellow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3629B4E7" w14:textId="77777777" w:rsidR="00B44E73" w:rsidRDefault="00B44E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highlight w:val="yellow"/>
              </w:rPr>
            </w:pPr>
          </w:p>
        </w:tc>
        <w:tc>
          <w:tcPr>
            <w:tcW w:w="6606" w:type="dxa"/>
            <w:shd w:val="clear" w:color="auto" w:fill="auto"/>
          </w:tcPr>
          <w:p w14:paraId="790DE44C" w14:textId="68EFE749" w:rsidR="00B44E73" w:rsidRPr="00922022" w:rsidRDefault="00922022">
            <w:pPr>
              <w:jc w:val="left"/>
              <w:rPr>
                <w:b/>
              </w:rPr>
            </w:pPr>
            <w:r w:rsidRPr="00922022">
              <w:rPr>
                <w:b/>
              </w:rPr>
              <w:t xml:space="preserve">Процесор: M2 Pro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780D79BA" w14:textId="7B6E45A3" w:rsidR="00B44E73" w:rsidRPr="00922022" w:rsidRDefault="00922022">
            <w:pPr>
              <w:jc w:val="left"/>
              <w:rPr>
                <w:b/>
              </w:rPr>
            </w:pPr>
            <w:r w:rsidRPr="00922022">
              <w:rPr>
                <w:b/>
              </w:rPr>
              <w:t>12-Core CPU и 19-Core GPU</w:t>
            </w:r>
          </w:p>
        </w:tc>
      </w:tr>
      <w:tr w:rsidR="00B44E73" w14:paraId="694DD588" w14:textId="77777777">
        <w:trPr>
          <w:trHeight w:val="384"/>
        </w:trPr>
        <w:tc>
          <w:tcPr>
            <w:tcW w:w="516" w:type="dxa"/>
            <w:shd w:val="clear" w:color="auto" w:fill="auto"/>
          </w:tcPr>
          <w:p w14:paraId="04EFAE4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896" w:type="dxa"/>
            <w:shd w:val="clear" w:color="auto" w:fill="auto"/>
          </w:tcPr>
          <w:p w14:paraId="7402AE65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смартфон (вид 1)</w:t>
            </w:r>
          </w:p>
          <w:p w14:paraId="79FE6AAE" w14:textId="2E626A46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lastRenderedPageBreak/>
              <w:t>874.00</w:t>
            </w:r>
            <w:r w:rsidRPr="005A35EF">
              <w:rPr>
                <w:b/>
              </w:rPr>
              <w:tab/>
            </w:r>
          </w:p>
        </w:tc>
        <w:tc>
          <w:tcPr>
            <w:tcW w:w="1579" w:type="dxa"/>
            <w:shd w:val="clear" w:color="auto" w:fill="auto"/>
          </w:tcPr>
          <w:p w14:paraId="304F8395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1 бр. </w:t>
            </w:r>
          </w:p>
        </w:tc>
        <w:tc>
          <w:tcPr>
            <w:tcW w:w="6606" w:type="dxa"/>
            <w:shd w:val="clear" w:color="auto" w:fill="auto"/>
          </w:tcPr>
          <w:p w14:paraId="7577B40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телефон</w:t>
            </w:r>
          </w:p>
          <w:p w14:paraId="0C428CFF" w14:textId="23882AF6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7027D04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Дисплей: 4.7”, LCD с IPS</w:t>
            </w:r>
          </w:p>
          <w:p w14:paraId="426F069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технология</w:t>
            </w:r>
          </w:p>
          <w:p w14:paraId="385DC3ED" w14:textId="1E5A52E3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Apple А15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</w:t>
            </w:r>
            <w:r w:rsidR="00092014">
              <w:rPr>
                <w:b/>
                <w:lang w:val="en-GB"/>
              </w:rPr>
              <w:t xml:space="preserve"> </w:t>
            </w:r>
          </w:p>
          <w:p w14:paraId="00321D7D" w14:textId="28E3F90F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ядрен, 4 ядрен GPU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1DA1F55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64GB SSD</w:t>
            </w:r>
          </w:p>
        </w:tc>
      </w:tr>
      <w:tr w:rsidR="00B44E73" w14:paraId="493530E4" w14:textId="77777777">
        <w:trPr>
          <w:trHeight w:val="2040"/>
        </w:trPr>
        <w:tc>
          <w:tcPr>
            <w:tcW w:w="516" w:type="dxa"/>
            <w:shd w:val="clear" w:color="auto" w:fill="auto"/>
          </w:tcPr>
          <w:p w14:paraId="6A05C335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5. </w:t>
            </w:r>
          </w:p>
        </w:tc>
        <w:tc>
          <w:tcPr>
            <w:tcW w:w="2896" w:type="dxa"/>
            <w:shd w:val="clear" w:color="auto" w:fill="auto"/>
          </w:tcPr>
          <w:p w14:paraId="0D36D35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смартфон (вид 2)</w:t>
            </w:r>
          </w:p>
          <w:p w14:paraId="7A1EAB4E" w14:textId="5EAAAD5E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1 890.00</w:t>
            </w:r>
            <w:r w:rsidRPr="005A35EF">
              <w:rPr>
                <w:b/>
              </w:rPr>
              <w:tab/>
            </w:r>
          </w:p>
        </w:tc>
        <w:tc>
          <w:tcPr>
            <w:tcW w:w="1579" w:type="dxa"/>
            <w:shd w:val="clear" w:color="auto" w:fill="auto"/>
          </w:tcPr>
          <w:p w14:paraId="059ED47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394A6A5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телефон</w:t>
            </w:r>
          </w:p>
          <w:p w14:paraId="76DE8EE0" w14:textId="25BE6EFC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531C309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6.7”, OLED екран,</w:t>
            </w:r>
          </w:p>
          <w:p w14:paraId="7B801AF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2778x1284px, 458 </w:t>
            </w:r>
            <w:proofErr w:type="spellStart"/>
            <w:r>
              <w:rPr>
                <w:b/>
              </w:rPr>
              <w:t>ppi</w:t>
            </w:r>
            <w:proofErr w:type="spellEnd"/>
          </w:p>
          <w:p w14:paraId="7C9866D3" w14:textId="710F4641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Apple А15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</w:t>
            </w:r>
            <w:r w:rsidR="00092014">
              <w:rPr>
                <w:b/>
                <w:lang w:val="en-GB"/>
              </w:rPr>
              <w:t xml:space="preserve"> </w:t>
            </w:r>
          </w:p>
          <w:p w14:paraId="7DADA3DC" w14:textId="7649A26A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ядрен, 5 ядрен GPU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09742ED4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394CE20A" w14:textId="77777777">
        <w:trPr>
          <w:trHeight w:val="1992"/>
        </w:trPr>
        <w:tc>
          <w:tcPr>
            <w:tcW w:w="516" w:type="dxa"/>
            <w:shd w:val="clear" w:color="auto" w:fill="auto"/>
          </w:tcPr>
          <w:p w14:paraId="18A1654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896" w:type="dxa"/>
            <w:shd w:val="clear" w:color="auto" w:fill="auto"/>
          </w:tcPr>
          <w:p w14:paraId="6CC22C22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смартфон (вид 3)</w:t>
            </w:r>
          </w:p>
          <w:p w14:paraId="02B8504F" w14:textId="4821349D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1 650.00</w:t>
            </w:r>
          </w:p>
        </w:tc>
        <w:tc>
          <w:tcPr>
            <w:tcW w:w="1579" w:type="dxa"/>
            <w:shd w:val="clear" w:color="auto" w:fill="auto"/>
          </w:tcPr>
          <w:p w14:paraId="73ED9A8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7D4EE15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телефон</w:t>
            </w:r>
          </w:p>
          <w:p w14:paraId="5628FBA9" w14:textId="015B82FE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7D4B6FD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6.1”, OLED екран,</w:t>
            </w:r>
          </w:p>
          <w:p w14:paraId="520F599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2532x1170px, 460 </w:t>
            </w:r>
            <w:proofErr w:type="spellStart"/>
            <w:r>
              <w:rPr>
                <w:b/>
              </w:rPr>
              <w:t>ppi</w:t>
            </w:r>
            <w:proofErr w:type="spellEnd"/>
          </w:p>
          <w:p w14:paraId="31ECA357" w14:textId="52CA702A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Apple А15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</w:t>
            </w:r>
            <w:r w:rsidR="00092014">
              <w:rPr>
                <w:b/>
                <w:lang w:val="en-GB"/>
              </w:rPr>
              <w:t xml:space="preserve"> </w:t>
            </w:r>
          </w:p>
          <w:p w14:paraId="5E42FDE5" w14:textId="034F5F4D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ядрен, 5 ядрен GPU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4B132A5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21BCFD09" w14:textId="77777777">
        <w:trPr>
          <w:trHeight w:val="1788"/>
        </w:trPr>
        <w:tc>
          <w:tcPr>
            <w:tcW w:w="516" w:type="dxa"/>
            <w:shd w:val="clear" w:color="auto" w:fill="auto"/>
          </w:tcPr>
          <w:p w14:paraId="55887292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896" w:type="dxa"/>
            <w:shd w:val="clear" w:color="auto" w:fill="auto"/>
          </w:tcPr>
          <w:p w14:paraId="508266E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смартфон (вид 4)</w:t>
            </w:r>
          </w:p>
          <w:p w14:paraId="6EA03C2E" w14:textId="2CC68C9B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2 142.00</w:t>
            </w:r>
            <w:r w:rsidRPr="005A35EF">
              <w:rPr>
                <w:b/>
              </w:rPr>
              <w:tab/>
            </w:r>
          </w:p>
        </w:tc>
        <w:tc>
          <w:tcPr>
            <w:tcW w:w="1579" w:type="dxa"/>
            <w:shd w:val="clear" w:color="auto" w:fill="auto"/>
          </w:tcPr>
          <w:p w14:paraId="1431953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4D35429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телефон</w:t>
            </w:r>
          </w:p>
          <w:p w14:paraId="0F490AEE" w14:textId="0ACB9B1F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0034FF0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6.1”, OLED екран,</w:t>
            </w:r>
          </w:p>
          <w:p w14:paraId="0C28ED6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2556x1179px 460ppi, 120Hz</w:t>
            </w:r>
          </w:p>
          <w:p w14:paraId="1928B9A1" w14:textId="2C785E0D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Apple А16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</w:t>
            </w:r>
            <w:r w:rsidR="00092014">
              <w:rPr>
                <w:b/>
                <w:lang w:val="en-GB"/>
              </w:rPr>
              <w:t xml:space="preserve"> </w:t>
            </w:r>
          </w:p>
          <w:p w14:paraId="4A66073B" w14:textId="52EA7863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ядрен, 5 ядрен GPU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4730446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71502EAC" w14:textId="77777777">
        <w:trPr>
          <w:trHeight w:val="2004"/>
        </w:trPr>
        <w:tc>
          <w:tcPr>
            <w:tcW w:w="516" w:type="dxa"/>
            <w:shd w:val="clear" w:color="auto" w:fill="auto"/>
          </w:tcPr>
          <w:p w14:paraId="6A43FF0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2896" w:type="dxa"/>
            <w:shd w:val="clear" w:color="auto" w:fill="auto"/>
          </w:tcPr>
          <w:p w14:paraId="3FC2426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смартфон (вид 5)</w:t>
            </w:r>
          </w:p>
          <w:p w14:paraId="4D9BE206" w14:textId="29A48E72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2 390.00</w:t>
            </w:r>
          </w:p>
        </w:tc>
        <w:tc>
          <w:tcPr>
            <w:tcW w:w="1579" w:type="dxa"/>
            <w:shd w:val="clear" w:color="auto" w:fill="auto"/>
          </w:tcPr>
          <w:p w14:paraId="703ACD4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1AE2197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телефон</w:t>
            </w:r>
          </w:p>
          <w:p w14:paraId="6EF81A62" w14:textId="0E8E1A27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3F19233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6.7”, OLED екран,</w:t>
            </w:r>
          </w:p>
          <w:p w14:paraId="42694B33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2796x1290px, 460 </w:t>
            </w:r>
            <w:proofErr w:type="spellStart"/>
            <w:r>
              <w:rPr>
                <w:b/>
              </w:rPr>
              <w:t>ppi</w:t>
            </w:r>
            <w:proofErr w:type="spellEnd"/>
            <w:r>
              <w:rPr>
                <w:b/>
              </w:rPr>
              <w:t>, 120Hz</w:t>
            </w:r>
          </w:p>
          <w:p w14:paraId="5C76C94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Процесор: Apple А16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</w:t>
            </w:r>
          </w:p>
          <w:p w14:paraId="54149C42" w14:textId="390206F1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ядрен, 5 ядрен GPU</w:t>
            </w:r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35BB664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732CAF3D" w14:textId="77777777">
        <w:trPr>
          <w:trHeight w:val="276"/>
        </w:trPr>
        <w:tc>
          <w:tcPr>
            <w:tcW w:w="516" w:type="dxa"/>
            <w:shd w:val="clear" w:color="auto" w:fill="auto"/>
          </w:tcPr>
          <w:p w14:paraId="2C1B7E1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896" w:type="dxa"/>
            <w:shd w:val="clear" w:color="auto" w:fill="auto"/>
          </w:tcPr>
          <w:p w14:paraId="0307938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таблет (вид 1)</w:t>
            </w:r>
          </w:p>
          <w:p w14:paraId="35C1DB4E" w14:textId="107D8015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825.00</w:t>
            </w:r>
          </w:p>
        </w:tc>
        <w:tc>
          <w:tcPr>
            <w:tcW w:w="1579" w:type="dxa"/>
            <w:shd w:val="clear" w:color="auto" w:fill="auto"/>
          </w:tcPr>
          <w:p w14:paraId="6906FEB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4C66F2A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Таблет</w:t>
            </w:r>
          </w:p>
          <w:p w14:paraId="247886CE" w14:textId="72C1F87E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iPadOS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3ED849E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0A97FE2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10.2”, LED </w:t>
            </w:r>
            <w:proofErr w:type="spellStart"/>
            <w:r>
              <w:rPr>
                <w:b/>
              </w:rPr>
              <w:t>подсветка</w:t>
            </w:r>
            <w:proofErr w:type="spellEnd"/>
            <w:r>
              <w:rPr>
                <w:b/>
              </w:rPr>
              <w:t xml:space="preserve"> с IPS технология, 2160x1620px, 264ppi</w:t>
            </w:r>
          </w:p>
          <w:p w14:paraId="03FF0DB2" w14:textId="47EAF7ED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64bit, Apple A13 </w:t>
            </w:r>
            <w:proofErr w:type="spellStart"/>
            <w:r>
              <w:rPr>
                <w:b/>
              </w:rPr>
              <w:t>Bionic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6ABD171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64GB SSD</w:t>
            </w:r>
          </w:p>
        </w:tc>
      </w:tr>
      <w:tr w:rsidR="00B44E73" w14:paraId="3156D9D3" w14:textId="77777777">
        <w:trPr>
          <w:trHeight w:val="2184"/>
        </w:trPr>
        <w:tc>
          <w:tcPr>
            <w:tcW w:w="516" w:type="dxa"/>
            <w:shd w:val="clear" w:color="auto" w:fill="auto"/>
          </w:tcPr>
          <w:p w14:paraId="144BB31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896" w:type="dxa"/>
            <w:shd w:val="clear" w:color="auto" w:fill="auto"/>
          </w:tcPr>
          <w:p w14:paraId="67CC878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таблет (вид 2)</w:t>
            </w:r>
          </w:p>
          <w:p w14:paraId="372263FB" w14:textId="6C69CC57" w:rsidR="005A35EF" w:rsidRDefault="005A35EF">
            <w:pPr>
              <w:jc w:val="left"/>
              <w:rPr>
                <w:b/>
              </w:rPr>
            </w:pPr>
            <w:r w:rsidRPr="005A35EF">
              <w:rPr>
                <w:b/>
              </w:rPr>
              <w:t>1 100.00</w:t>
            </w:r>
          </w:p>
        </w:tc>
        <w:tc>
          <w:tcPr>
            <w:tcW w:w="1579" w:type="dxa"/>
            <w:shd w:val="clear" w:color="auto" w:fill="auto"/>
          </w:tcPr>
          <w:p w14:paraId="3D6259D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011E70A5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Таблет</w:t>
            </w:r>
          </w:p>
          <w:p w14:paraId="07D41900" w14:textId="39512332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iPadOS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6ECFCB2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34B248D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10.9”, LED </w:t>
            </w:r>
            <w:proofErr w:type="spellStart"/>
            <w:r>
              <w:rPr>
                <w:b/>
              </w:rPr>
              <w:t>подсветка</w:t>
            </w:r>
            <w:proofErr w:type="spellEnd"/>
            <w:r>
              <w:rPr>
                <w:b/>
              </w:rPr>
              <w:t xml:space="preserve"> с IPS технология, 2360x1640px, 264ppi</w:t>
            </w:r>
          </w:p>
          <w:p w14:paraId="36A126EA" w14:textId="55FFFDB9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Процесор: Apple M1, 8 ядрен</w:t>
            </w:r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5F5EAB6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Оперативна памет: 8GB</w:t>
            </w:r>
          </w:p>
          <w:p w14:paraId="4DE3A5A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64GB SSD</w:t>
            </w:r>
          </w:p>
        </w:tc>
      </w:tr>
      <w:tr w:rsidR="00B44E73" w14:paraId="61F1A35B" w14:textId="77777777">
        <w:trPr>
          <w:trHeight w:val="2232"/>
        </w:trPr>
        <w:tc>
          <w:tcPr>
            <w:tcW w:w="516" w:type="dxa"/>
            <w:shd w:val="clear" w:color="auto" w:fill="auto"/>
          </w:tcPr>
          <w:p w14:paraId="6BEF4B8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 xml:space="preserve">11. </w:t>
            </w:r>
          </w:p>
        </w:tc>
        <w:tc>
          <w:tcPr>
            <w:tcW w:w="2896" w:type="dxa"/>
            <w:shd w:val="clear" w:color="auto" w:fill="auto"/>
          </w:tcPr>
          <w:p w14:paraId="53BF009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таблет (вид 3)</w:t>
            </w:r>
          </w:p>
          <w:p w14:paraId="5631EFCF" w14:textId="3A8935EC" w:rsidR="008229E0" w:rsidRDefault="008229E0">
            <w:pPr>
              <w:jc w:val="left"/>
              <w:rPr>
                <w:b/>
              </w:rPr>
            </w:pPr>
            <w:r w:rsidRPr="008229E0">
              <w:rPr>
                <w:b/>
              </w:rPr>
              <w:t>1 740.00</w:t>
            </w:r>
          </w:p>
        </w:tc>
        <w:tc>
          <w:tcPr>
            <w:tcW w:w="1579" w:type="dxa"/>
            <w:shd w:val="clear" w:color="auto" w:fill="auto"/>
          </w:tcPr>
          <w:p w14:paraId="54C9A9A5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577E09CA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Таблет</w:t>
            </w:r>
          </w:p>
          <w:p w14:paraId="194A64F9" w14:textId="611D401C" w:rsidR="00B44E73" w:rsidRPr="00092014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iPadOS</w:t>
            </w:r>
            <w:proofErr w:type="spellEnd"/>
            <w:r w:rsidR="00092014">
              <w:rPr>
                <w:b/>
                <w:lang w:val="en-GB"/>
              </w:rPr>
              <w:t xml:space="preserve"> </w:t>
            </w:r>
            <w:r w:rsidR="00092014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092014">
              <w:rPr>
                <w:b/>
              </w:rPr>
              <w:t>)</w:t>
            </w:r>
          </w:p>
          <w:p w14:paraId="56106F1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4F82758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11”, LED </w:t>
            </w:r>
            <w:proofErr w:type="spellStart"/>
            <w:r>
              <w:rPr>
                <w:b/>
              </w:rPr>
              <w:t>подсветка</w:t>
            </w:r>
            <w:proofErr w:type="spellEnd"/>
            <w:r>
              <w:rPr>
                <w:b/>
              </w:rPr>
              <w:t xml:space="preserve"> с IPS технология, 2388x1668px, 264ppi</w:t>
            </w:r>
          </w:p>
          <w:p w14:paraId="5AE3DABD" w14:textId="477AFC55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Процесор: Apple M1, 8 ядрен, 8 ядрен GPU</w:t>
            </w:r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724B79E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Оперативна памет: 8GB</w:t>
            </w:r>
          </w:p>
          <w:p w14:paraId="549136D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3B9F03CA" w14:textId="77777777">
        <w:trPr>
          <w:trHeight w:val="2268"/>
        </w:trPr>
        <w:tc>
          <w:tcPr>
            <w:tcW w:w="516" w:type="dxa"/>
            <w:shd w:val="clear" w:color="auto" w:fill="auto"/>
          </w:tcPr>
          <w:p w14:paraId="0E14BE5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896" w:type="dxa"/>
            <w:shd w:val="clear" w:color="auto" w:fill="auto"/>
          </w:tcPr>
          <w:p w14:paraId="7225002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таблет (вид 4)</w:t>
            </w:r>
          </w:p>
          <w:p w14:paraId="4CD5DE40" w14:textId="77576CA7" w:rsidR="008229E0" w:rsidRDefault="008229E0">
            <w:pPr>
              <w:jc w:val="left"/>
              <w:rPr>
                <w:b/>
              </w:rPr>
            </w:pPr>
            <w:r w:rsidRPr="008229E0">
              <w:rPr>
                <w:b/>
              </w:rPr>
              <w:t>2 223.00</w:t>
            </w:r>
            <w:r w:rsidRPr="008229E0">
              <w:rPr>
                <w:b/>
              </w:rPr>
              <w:tab/>
            </w:r>
          </w:p>
        </w:tc>
        <w:tc>
          <w:tcPr>
            <w:tcW w:w="1579" w:type="dxa"/>
            <w:shd w:val="clear" w:color="auto" w:fill="auto"/>
          </w:tcPr>
          <w:p w14:paraId="43BC1943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2221FB4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Таблет</w:t>
            </w:r>
          </w:p>
          <w:p w14:paraId="0CB1A7C4" w14:textId="5B77DACC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iPadOS</w:t>
            </w:r>
            <w:proofErr w:type="spellEnd"/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167DBCEF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70C5CF2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12.9”, LED </w:t>
            </w:r>
            <w:proofErr w:type="spellStart"/>
            <w:r>
              <w:rPr>
                <w:b/>
              </w:rPr>
              <w:t>подсветка</w:t>
            </w:r>
            <w:proofErr w:type="spellEnd"/>
            <w:r>
              <w:rPr>
                <w:b/>
              </w:rPr>
              <w:t xml:space="preserve"> с IPS технология, 2732x2048px, 264ppi</w:t>
            </w:r>
          </w:p>
          <w:p w14:paraId="6FA9CD95" w14:textId="7F359928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>Процесор: Apple M1, 8 ядрен, 8 ядрен GPU</w:t>
            </w:r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6040BE0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Оперативна памет: 8GB</w:t>
            </w:r>
          </w:p>
          <w:p w14:paraId="2EC7A202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128GB SSD</w:t>
            </w:r>
          </w:p>
        </w:tc>
      </w:tr>
      <w:tr w:rsidR="00B44E73" w14:paraId="5121DC64" w14:textId="77777777">
        <w:trPr>
          <w:trHeight w:val="2004"/>
        </w:trPr>
        <w:tc>
          <w:tcPr>
            <w:tcW w:w="516" w:type="dxa"/>
            <w:shd w:val="clear" w:color="auto" w:fill="auto"/>
          </w:tcPr>
          <w:p w14:paraId="5E6126C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896" w:type="dxa"/>
            <w:shd w:val="clear" w:color="auto" w:fill="auto"/>
          </w:tcPr>
          <w:p w14:paraId="59EDBE0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таблет (вид 5)</w:t>
            </w:r>
          </w:p>
          <w:p w14:paraId="5019D505" w14:textId="05C480CF" w:rsidR="008229E0" w:rsidRDefault="008229E0">
            <w:pPr>
              <w:jc w:val="left"/>
              <w:rPr>
                <w:b/>
              </w:rPr>
            </w:pPr>
            <w:r w:rsidRPr="008229E0">
              <w:rPr>
                <w:b/>
              </w:rPr>
              <w:t>920.00</w:t>
            </w:r>
          </w:p>
        </w:tc>
        <w:tc>
          <w:tcPr>
            <w:tcW w:w="1579" w:type="dxa"/>
            <w:shd w:val="clear" w:color="auto" w:fill="auto"/>
          </w:tcPr>
          <w:p w14:paraId="0A0DFF2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560248F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Таблет</w:t>
            </w:r>
          </w:p>
          <w:p w14:paraId="30B53439" w14:textId="16D49ABC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iPadOS</w:t>
            </w:r>
            <w:proofErr w:type="spellEnd"/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32A12D0C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6C4A03F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Дисплей: 8.3”, LED </w:t>
            </w:r>
            <w:proofErr w:type="spellStart"/>
            <w:r>
              <w:rPr>
                <w:b/>
              </w:rPr>
              <w:t>подсветка</w:t>
            </w:r>
            <w:proofErr w:type="spellEnd"/>
            <w:r>
              <w:rPr>
                <w:b/>
              </w:rPr>
              <w:t xml:space="preserve"> с IPS технология, 2266x1488px, 326ppi</w:t>
            </w:r>
          </w:p>
          <w:p w14:paraId="6E8810EB" w14:textId="027C9946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Процесор: 64bit, Apple A15 </w:t>
            </w:r>
            <w:proofErr w:type="spellStart"/>
            <w:r>
              <w:rPr>
                <w:b/>
              </w:rPr>
              <w:t>Bionic</w:t>
            </w:r>
            <w:proofErr w:type="spellEnd"/>
            <w:r>
              <w:rPr>
                <w:b/>
              </w:rPr>
              <w:t>, 6 ядрен, 5 ядрен GPU</w:t>
            </w:r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74FE0C1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Памет: 64GB SSD</w:t>
            </w:r>
          </w:p>
        </w:tc>
      </w:tr>
      <w:tr w:rsidR="00B44E73" w14:paraId="42FA806B" w14:textId="77777777">
        <w:trPr>
          <w:trHeight w:val="600"/>
        </w:trPr>
        <w:tc>
          <w:tcPr>
            <w:tcW w:w="516" w:type="dxa"/>
            <w:shd w:val="clear" w:color="auto" w:fill="auto"/>
          </w:tcPr>
          <w:p w14:paraId="1B10B7AE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lastRenderedPageBreak/>
              <w:t>14.</w:t>
            </w:r>
          </w:p>
        </w:tc>
        <w:tc>
          <w:tcPr>
            <w:tcW w:w="2896" w:type="dxa"/>
            <w:shd w:val="clear" w:color="auto" w:fill="auto"/>
          </w:tcPr>
          <w:p w14:paraId="1043C07B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Тестово устройство – смарт часовник (вид 1)</w:t>
            </w:r>
          </w:p>
          <w:p w14:paraId="6B634F65" w14:textId="46CE6754" w:rsidR="008229E0" w:rsidRDefault="008229E0">
            <w:pPr>
              <w:jc w:val="left"/>
              <w:rPr>
                <w:b/>
              </w:rPr>
            </w:pPr>
            <w:r w:rsidRPr="008229E0">
              <w:rPr>
                <w:b/>
              </w:rPr>
              <w:t>830.00</w:t>
            </w:r>
          </w:p>
        </w:tc>
        <w:tc>
          <w:tcPr>
            <w:tcW w:w="1579" w:type="dxa"/>
            <w:shd w:val="clear" w:color="auto" w:fill="auto"/>
          </w:tcPr>
          <w:p w14:paraId="5BE9D6F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34E7C221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часовник</w:t>
            </w:r>
          </w:p>
          <w:p w14:paraId="3A0F3904" w14:textId="5628C601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watchOS</w:t>
            </w:r>
            <w:proofErr w:type="spellEnd"/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750B1DC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45mm, 396x484px, OLED</w:t>
            </w:r>
          </w:p>
          <w:p w14:paraId="4683290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30C9A638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Процесор: 64bit, S8, 2 ядрен</w:t>
            </w:r>
          </w:p>
        </w:tc>
      </w:tr>
      <w:tr w:rsidR="00B44E73" w14:paraId="482948FC" w14:textId="77777777">
        <w:trPr>
          <w:trHeight w:val="1512"/>
        </w:trPr>
        <w:tc>
          <w:tcPr>
            <w:tcW w:w="516" w:type="dxa"/>
            <w:shd w:val="clear" w:color="auto" w:fill="auto"/>
          </w:tcPr>
          <w:p w14:paraId="1F1D6D0D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896" w:type="dxa"/>
            <w:shd w:val="clear" w:color="auto" w:fill="auto"/>
          </w:tcPr>
          <w:p w14:paraId="0BD8B1D5" w14:textId="654DE63C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Тестово устройство – смарт часовник (вид </w:t>
            </w:r>
            <w:r w:rsidR="008229E0" w:rsidRPr="008229E0">
              <w:rPr>
                <w:b/>
                <w:color w:val="FF0000"/>
              </w:rPr>
              <w:t>7</w:t>
            </w:r>
            <w:r>
              <w:rPr>
                <w:b/>
              </w:rPr>
              <w:t>)</w:t>
            </w:r>
          </w:p>
          <w:p w14:paraId="46ED5FF1" w14:textId="531A9A73" w:rsidR="008229E0" w:rsidRDefault="008229E0">
            <w:pPr>
              <w:jc w:val="left"/>
              <w:rPr>
                <w:b/>
              </w:rPr>
            </w:pPr>
            <w:r w:rsidRPr="008229E0">
              <w:rPr>
                <w:b/>
              </w:rPr>
              <w:t>1 552.00</w:t>
            </w:r>
          </w:p>
        </w:tc>
        <w:tc>
          <w:tcPr>
            <w:tcW w:w="1579" w:type="dxa"/>
            <w:shd w:val="clear" w:color="auto" w:fill="auto"/>
          </w:tcPr>
          <w:p w14:paraId="1B8680B0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1 бр.</w:t>
            </w:r>
          </w:p>
        </w:tc>
        <w:tc>
          <w:tcPr>
            <w:tcW w:w="6606" w:type="dxa"/>
            <w:shd w:val="clear" w:color="auto" w:fill="auto"/>
          </w:tcPr>
          <w:p w14:paraId="12039524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Смарт часовник</w:t>
            </w:r>
          </w:p>
          <w:p w14:paraId="2E7D3835" w14:textId="3E8EC7BF" w:rsidR="00B44E73" w:rsidRPr="00C96301" w:rsidRDefault="00922022">
            <w:pPr>
              <w:jc w:val="left"/>
              <w:rPr>
                <w:b/>
                <w:lang w:val="en-GB"/>
              </w:rPr>
            </w:pPr>
            <w:r>
              <w:rPr>
                <w:b/>
              </w:rPr>
              <w:t xml:space="preserve">Операционна система: </w:t>
            </w:r>
            <w:proofErr w:type="spellStart"/>
            <w:r>
              <w:rPr>
                <w:b/>
              </w:rPr>
              <w:t>watchOS</w:t>
            </w:r>
            <w:proofErr w:type="spellEnd"/>
            <w:r w:rsidR="00C96301">
              <w:rPr>
                <w:b/>
                <w:lang w:val="en-GB"/>
              </w:rPr>
              <w:t xml:space="preserve"> </w:t>
            </w:r>
            <w:r w:rsidR="00C96301">
              <w:rPr>
                <w:b/>
              </w:rPr>
              <w:t>(или еквивалент</w:t>
            </w:r>
            <w:r w:rsidR="00DE3532">
              <w:rPr>
                <w:b/>
              </w:rPr>
              <w:t>но</w:t>
            </w:r>
            <w:r w:rsidR="00C96301">
              <w:rPr>
                <w:b/>
              </w:rPr>
              <w:t>)</w:t>
            </w:r>
          </w:p>
          <w:p w14:paraId="14E21097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Дисплей: 49mm, 410x502px, OLED</w:t>
            </w:r>
          </w:p>
          <w:p w14:paraId="3FA32156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 xml:space="preserve">Комуникация: </w:t>
            </w:r>
            <w:proofErr w:type="spellStart"/>
            <w:r>
              <w:rPr>
                <w:b/>
              </w:rPr>
              <w:t>Wi-Fi</w:t>
            </w:r>
            <w:proofErr w:type="spellEnd"/>
          </w:p>
          <w:p w14:paraId="7042A7B9" w14:textId="77777777" w:rsidR="00B44E73" w:rsidRDefault="00922022">
            <w:pPr>
              <w:jc w:val="left"/>
              <w:rPr>
                <w:b/>
              </w:rPr>
            </w:pPr>
            <w:r>
              <w:rPr>
                <w:b/>
              </w:rPr>
              <w:t>Процесор: 64bit, S8, 2 ядрен</w:t>
            </w:r>
          </w:p>
        </w:tc>
      </w:tr>
    </w:tbl>
    <w:p w14:paraId="72E1D139" w14:textId="77777777" w:rsidR="00B44E73" w:rsidRDefault="00B44E73"/>
    <w:p w14:paraId="5C246434" w14:textId="77777777" w:rsidR="00B44E73" w:rsidRDefault="00B44E73"/>
    <w:p w14:paraId="7B24F953" w14:textId="77777777" w:rsidR="00B44E73" w:rsidRDefault="00B44E73"/>
    <w:p w14:paraId="547DEE92" w14:textId="77777777" w:rsidR="00B44E73" w:rsidRDefault="00922022">
      <w:pPr>
        <w:rPr>
          <w:b/>
        </w:rPr>
      </w:pPr>
      <w:r>
        <w:rPr>
          <w:b/>
        </w:rPr>
        <w:t>2. Изисквания към гаранционната и извънгаранционната поддръжка:</w:t>
      </w:r>
    </w:p>
    <w:p w14:paraId="7E3635F8" w14:textId="77777777" w:rsidR="00B44E73" w:rsidRDefault="00B44E73">
      <w:pPr>
        <w:rPr>
          <w:b/>
        </w:rPr>
      </w:pPr>
    </w:p>
    <w:p w14:paraId="00C1709F" w14:textId="77777777" w:rsidR="00B44E73" w:rsidRDefault="00922022">
      <w:pPr>
        <w:rPr>
          <w:b/>
        </w:rPr>
      </w:pPr>
      <w:r>
        <w:rPr>
          <w:b/>
        </w:rPr>
        <w:t>2.1. Време за реакция при установяване на проблем (в часове) –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доставка.  Мин: 1 час ; Макс.: 24 часа</w:t>
      </w:r>
    </w:p>
    <w:p w14:paraId="180A2B40" w14:textId="77777777" w:rsidR="00B44E73" w:rsidRDefault="00B44E73">
      <w:pPr>
        <w:rPr>
          <w:b/>
        </w:rPr>
      </w:pPr>
    </w:p>
    <w:p w14:paraId="592A0586" w14:textId="77777777" w:rsidR="00B44E73" w:rsidRDefault="00922022">
      <w:pPr>
        <w:rPr>
          <w:b/>
        </w:rPr>
      </w:pPr>
      <w:r>
        <w:rPr>
          <w:b/>
        </w:rPr>
        <w:t xml:space="preserve">2.2. Срок за отстраняване на повредата (в часове): Мин: 12 часа; Макс: 48 часа </w:t>
      </w:r>
    </w:p>
    <w:p w14:paraId="3C22D1C4" w14:textId="77777777" w:rsidR="00B44E73" w:rsidRDefault="00B44E73">
      <w:pPr>
        <w:rPr>
          <w:b/>
        </w:rPr>
      </w:pPr>
    </w:p>
    <w:p w14:paraId="1ED6138A" w14:textId="77777777" w:rsidR="00B44E73" w:rsidRDefault="00922022">
      <w:pPr>
        <w:rPr>
          <w:b/>
        </w:rPr>
      </w:pPr>
      <w:r>
        <w:rPr>
          <w:b/>
        </w:rPr>
        <w:t>2.3. Срок на гаранцията (в месеци): Мин: 12 месеца;  Макс: 60 месеца</w:t>
      </w:r>
    </w:p>
    <w:p w14:paraId="15B8459D" w14:textId="77777777" w:rsidR="00B44E73" w:rsidRDefault="00B44E73">
      <w:pPr>
        <w:rPr>
          <w:b/>
        </w:rPr>
      </w:pPr>
    </w:p>
    <w:p w14:paraId="59535F84" w14:textId="77777777" w:rsidR="00B44E73" w:rsidRDefault="00922022">
      <w:pPr>
        <w:rPr>
          <w:b/>
        </w:rPr>
      </w:pPr>
      <w:r>
        <w:rPr>
          <w:b/>
        </w:rPr>
        <w:t>2,4,. Осигуряване на резервни части и сервизно обслужване през извънгаранционния период : Мин: 12 месеца; Макс: 60 месеца</w:t>
      </w:r>
    </w:p>
    <w:p w14:paraId="6E842FBB" w14:textId="77777777" w:rsidR="00B44E73" w:rsidRDefault="00B44E73">
      <w:pPr>
        <w:rPr>
          <w:b/>
        </w:rPr>
      </w:pPr>
    </w:p>
    <w:p w14:paraId="6027FE89" w14:textId="77777777" w:rsidR="00B44E73" w:rsidRDefault="00B44E73">
      <w:pPr>
        <w:rPr>
          <w:b/>
        </w:rPr>
      </w:pPr>
    </w:p>
    <w:p w14:paraId="4CD4288D" w14:textId="703A168A" w:rsidR="009C4606" w:rsidRDefault="00922022" w:rsidP="009C4606">
      <w:r>
        <w:rPr>
          <w:b/>
        </w:rPr>
        <w:lastRenderedPageBreak/>
        <w:t xml:space="preserve">3. </w:t>
      </w:r>
      <w:r w:rsidR="009C4606">
        <w:rPr>
          <w:b/>
        </w:rPr>
        <w:t>Срок на изпълнение: до</w:t>
      </w:r>
      <w:r w:rsidR="009C4606">
        <w:t xml:space="preserve"> </w:t>
      </w:r>
      <w:r w:rsidR="009C4606">
        <w:rPr>
          <w:b/>
        </w:rPr>
        <w:t>35 календарни дни (тридесет и пет)</w:t>
      </w:r>
      <w:r w:rsidR="009C4606">
        <w:t xml:space="preserve"> от сключване на договора, но не по-късно от крайния срок за изпълнение на Договора за финансиране – </w:t>
      </w:r>
      <w:r w:rsidR="009C4606">
        <w:rPr>
          <w:b/>
        </w:rPr>
        <w:t>10.04.2024 г.</w:t>
      </w:r>
      <w:r w:rsidR="009C4606">
        <w:t xml:space="preserve"> </w:t>
      </w:r>
    </w:p>
    <w:p w14:paraId="795CB34B" w14:textId="022478F3" w:rsidR="00B44E73" w:rsidRDefault="00B44E73">
      <w:pPr>
        <w:rPr>
          <w:b/>
        </w:rPr>
      </w:pPr>
    </w:p>
    <w:p w14:paraId="7457492B" w14:textId="77777777" w:rsidR="00B44E73" w:rsidRDefault="00B44E73">
      <w:pPr>
        <w:rPr>
          <w:b/>
        </w:rPr>
      </w:pPr>
    </w:p>
    <w:p w14:paraId="539ED973" w14:textId="77777777" w:rsidR="00B44E73" w:rsidRDefault="00B44E73">
      <w:bookmarkStart w:id="1" w:name="_30j0zll" w:colFirst="0" w:colLast="0"/>
      <w:bookmarkEnd w:id="1"/>
    </w:p>
    <w:p w14:paraId="10090119" w14:textId="77777777" w:rsidR="00B44E73" w:rsidRDefault="00B44E73">
      <w:pPr>
        <w:rPr>
          <w:b/>
        </w:rPr>
      </w:pPr>
    </w:p>
    <w:p w14:paraId="447BDA46" w14:textId="77777777" w:rsidR="00B44E73" w:rsidRDefault="00B44E73"/>
    <w:p w14:paraId="5E718020" w14:textId="77777777" w:rsidR="00B44E73" w:rsidRDefault="00B44E73"/>
    <w:p w14:paraId="434D3D84" w14:textId="77777777" w:rsidR="00B44E73" w:rsidRDefault="00B44E73"/>
    <w:p w14:paraId="053DCE65" w14:textId="77777777" w:rsidR="00B44E73" w:rsidRDefault="00B44E73">
      <w:pPr>
        <w:rPr>
          <w:b/>
        </w:rPr>
      </w:pPr>
    </w:p>
    <w:sectPr w:rsidR="00B44E73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45287" w14:textId="77777777" w:rsidR="00983A59" w:rsidRDefault="00922022">
      <w:r>
        <w:separator/>
      </w:r>
    </w:p>
  </w:endnote>
  <w:endnote w:type="continuationSeparator" w:id="0">
    <w:p w14:paraId="434D4B42" w14:textId="77777777" w:rsidR="00983A59" w:rsidRDefault="00922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44639" w14:textId="77777777" w:rsidR="00B44E73" w:rsidRDefault="009220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center"/>
      <w:rPr>
        <w:i/>
        <w:color w:val="000000"/>
        <w:sz w:val="18"/>
        <w:szCs w:val="18"/>
      </w:rPr>
    </w:pPr>
    <w:r>
      <w:rPr>
        <w:i/>
        <w:color w:val="000000"/>
        <w:sz w:val="18"/>
        <w:szCs w:val="18"/>
      </w:rPr>
      <w:t>---------------------- https://www.nextgeneration.bg/ ----------------------------</w:t>
    </w:r>
  </w:p>
  <w:p w14:paraId="3726B5C6" w14:textId="77777777" w:rsidR="00B44E73" w:rsidRDefault="009220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center"/>
      <w:rPr>
        <w:color w:val="000000"/>
      </w:rPr>
    </w:pPr>
    <w:r>
      <w:rPr>
        <w:i/>
        <w:color w:val="000000"/>
        <w:sz w:val="18"/>
        <w:szCs w:val="18"/>
      </w:rPr>
      <w:t xml:space="preserve">Проект  BG-RRP-3.004-2375-C01 “Технологична модернизация в предприятието“ финансиран от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 xml:space="preserve">.  Този документ е създаден с финансовата подкрепа на Европейския съюз – </w:t>
    </w:r>
    <w:proofErr w:type="spellStart"/>
    <w:r>
      <w:rPr>
        <w:i/>
        <w:color w:val="000000"/>
        <w:sz w:val="18"/>
        <w:szCs w:val="18"/>
      </w:rPr>
      <w:t>NextGenerationEU</w:t>
    </w:r>
    <w:proofErr w:type="spellEnd"/>
    <w:r>
      <w:rPr>
        <w:i/>
        <w:color w:val="000000"/>
        <w:sz w:val="18"/>
        <w:szCs w:val="18"/>
      </w:rPr>
      <w:t>. Цялата отговорност за съдържанието на документа се носи от ТУМБА СЪЛЮШЪНС ООД и при никакви обстоятелства не може да се приема, че този документ отразява официалното становище на Европейския съюз и МИР.“</w:t>
    </w:r>
  </w:p>
  <w:p w14:paraId="63184831" w14:textId="77777777" w:rsidR="00B44E73" w:rsidRDefault="009220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359662C8" w14:textId="77777777" w:rsidR="00B44E73" w:rsidRDefault="00B44E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9936" w14:textId="77777777" w:rsidR="00983A59" w:rsidRDefault="00922022">
      <w:r>
        <w:separator/>
      </w:r>
    </w:p>
  </w:footnote>
  <w:footnote w:type="continuationSeparator" w:id="0">
    <w:p w14:paraId="7E70D34B" w14:textId="77777777" w:rsidR="00983A59" w:rsidRDefault="00922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0FFD" w14:textId="77777777" w:rsidR="00B44E73" w:rsidRDefault="0092202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bookmarkStart w:id="2" w:name="_1fob9te" w:colFirst="0" w:colLast="0"/>
    <w:bookmarkEnd w:id="2"/>
    <w:r>
      <w:rPr>
        <w:noProof/>
        <w:color w:val="000000"/>
      </w:rPr>
      <w:drawing>
        <wp:inline distT="0" distB="0" distL="0" distR="0" wp14:anchorId="7CAF548A" wp14:editId="6D4B1C9A">
          <wp:extent cx="3017520" cy="830580"/>
          <wp:effectExtent l="0" t="0" r="0" b="0"/>
          <wp:docPr id="1" name="image2.png" descr="BG Финансирано от Европейския съюз_PO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BG Финансирано от Европейския съюз_POS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17520" cy="8305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color w:val="000000"/>
      </w:rPr>
      <w:drawing>
        <wp:inline distT="0" distB="0" distL="0" distR="0" wp14:anchorId="7595447E" wp14:editId="7A717C0C">
          <wp:extent cx="2072640" cy="93726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2640" cy="937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2091C4C" w14:textId="77777777" w:rsidR="00B44E73" w:rsidRDefault="00B44E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E73"/>
    <w:rsid w:val="00092014"/>
    <w:rsid w:val="005A35EF"/>
    <w:rsid w:val="00605C46"/>
    <w:rsid w:val="008229E0"/>
    <w:rsid w:val="00922022"/>
    <w:rsid w:val="00983A59"/>
    <w:rsid w:val="009C4606"/>
    <w:rsid w:val="00B44E73"/>
    <w:rsid w:val="00C55D01"/>
    <w:rsid w:val="00C96301"/>
    <w:rsid w:val="00DE3532"/>
    <w:rsid w:val="00F22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AA1F1"/>
  <w15:docId w15:val="{715D6CF6-1B40-4765-9CC2-639404F8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bg-BG" w:eastAsia="en-GB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882</Words>
  <Characters>4566</Characters>
  <Application>Microsoft Office Word</Application>
  <DocSecurity>0</DocSecurity>
  <Lines>228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Ivaila Ilieva</cp:lastModifiedBy>
  <cp:revision>2</cp:revision>
  <dcterms:created xsi:type="dcterms:W3CDTF">2023-10-06T08:14:00Z</dcterms:created>
  <dcterms:modified xsi:type="dcterms:W3CDTF">2023-10-06T08:14:00Z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b383736b6d8e3401e5762797d73a9872646bab7ea48fa5572be475516d4f5432</vt:lpwstr>
  </property>
</Properties>
</file>